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gram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gram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4B29E7" w:rsidRDefault="00F13F7C" w:rsidP="00F13F7C">
      <w:pPr>
        <w:pStyle w:val="Default"/>
        <w:ind w:left="7200" w:firstLine="720"/>
        <w:jc w:val="center"/>
        <w:rPr>
          <w:b/>
          <w:bCs/>
          <w:sz w:val="22"/>
          <w:szCs w:val="22"/>
        </w:rPr>
      </w:pPr>
      <w:r w:rsidRPr="004B29E7">
        <w:rPr>
          <w:b/>
          <w:bCs/>
          <w:sz w:val="22"/>
          <w:szCs w:val="22"/>
        </w:rPr>
        <w:t>Allegato E</w:t>
      </w:r>
    </w:p>
    <w:p w14:paraId="1F0D2155" w14:textId="77777777" w:rsidR="00471C78" w:rsidRDefault="00471C78" w:rsidP="00386F97">
      <w:pPr>
        <w:pStyle w:val="Default"/>
        <w:spacing w:before="240"/>
        <w:jc w:val="center"/>
        <w:rPr>
          <w:b/>
          <w:sz w:val="22"/>
          <w:szCs w:val="22"/>
        </w:rPr>
      </w:pPr>
    </w:p>
    <w:p w14:paraId="47725E2C" w14:textId="602A38B6" w:rsidR="00386F97" w:rsidRPr="004B29E7" w:rsidRDefault="00386F97" w:rsidP="00386F97">
      <w:pPr>
        <w:pStyle w:val="Default"/>
        <w:spacing w:before="240"/>
        <w:jc w:val="center"/>
        <w:rPr>
          <w:b/>
          <w:sz w:val="22"/>
          <w:szCs w:val="22"/>
        </w:rPr>
      </w:pPr>
      <w:bookmarkStart w:id="0" w:name="_GoBack"/>
      <w:bookmarkEnd w:id="0"/>
      <w:r w:rsidRPr="004B29E7">
        <w:rPr>
          <w:b/>
          <w:sz w:val="22"/>
          <w:szCs w:val="22"/>
        </w:rPr>
        <w:t>PROTOCOLLO DI LEGALITA’/PATTO DI INTEGRITA’</w:t>
      </w:r>
    </w:p>
    <w:p w14:paraId="0993ABC2" w14:textId="77777777" w:rsidR="00386F97" w:rsidRPr="004B29E7" w:rsidRDefault="00386F97" w:rsidP="00386F97">
      <w:pPr>
        <w:pStyle w:val="Default"/>
        <w:jc w:val="center"/>
        <w:rPr>
          <w:sz w:val="22"/>
          <w:szCs w:val="22"/>
        </w:rPr>
      </w:pPr>
      <w:proofErr w:type="gramStart"/>
      <w:r w:rsidRPr="004B29E7">
        <w:rPr>
          <w:sz w:val="22"/>
          <w:szCs w:val="22"/>
        </w:rPr>
        <w:t>tra</w:t>
      </w:r>
      <w:proofErr w:type="gramEnd"/>
    </w:p>
    <w:p w14:paraId="0130F464" w14:textId="472A7D5E" w:rsidR="00386F97" w:rsidRPr="004B29E7" w:rsidRDefault="00386F97" w:rsidP="00386F97">
      <w:pPr>
        <w:pStyle w:val="Default"/>
        <w:jc w:val="center"/>
        <w:rPr>
          <w:sz w:val="22"/>
          <w:szCs w:val="22"/>
        </w:rPr>
      </w:pPr>
      <w:proofErr w:type="gramStart"/>
      <w:r w:rsidRPr="004B29E7">
        <w:rPr>
          <w:sz w:val="22"/>
          <w:szCs w:val="22"/>
        </w:rPr>
        <w:t>l’</w:t>
      </w:r>
      <w:proofErr w:type="gramEnd"/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>di Palermo e i PARTECIPANTI</w:t>
      </w:r>
    </w:p>
    <w:p w14:paraId="4E1C5BAC" w14:textId="77777777" w:rsidR="00386F97" w:rsidRPr="004B29E7" w:rsidRDefault="00386F97" w:rsidP="00386F97">
      <w:pPr>
        <w:pStyle w:val="Default"/>
        <w:jc w:val="center"/>
        <w:rPr>
          <w:sz w:val="22"/>
          <w:szCs w:val="22"/>
        </w:rPr>
      </w:pPr>
      <w:proofErr w:type="gramStart"/>
      <w:r w:rsidRPr="004B29E7">
        <w:rPr>
          <w:sz w:val="22"/>
          <w:szCs w:val="22"/>
        </w:rPr>
        <w:t>alla</w:t>
      </w:r>
      <w:proofErr w:type="gramEnd"/>
      <w:r w:rsidRPr="004B29E7">
        <w:rPr>
          <w:sz w:val="22"/>
          <w:szCs w:val="22"/>
        </w:rPr>
        <w:t xml:space="preserve"> scelta del contraente</w:t>
      </w:r>
    </w:p>
    <w:p w14:paraId="30F5A9EE" w14:textId="3415B9DF" w:rsidR="00386F97" w:rsidRPr="004B29E7" w:rsidRDefault="00386F97" w:rsidP="00386F97">
      <w:pPr>
        <w:pStyle w:val="Default"/>
        <w:spacing w:before="240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PARTECIPANTE__________________________________________________________ </w:t>
      </w:r>
    </w:p>
    <w:p w14:paraId="5B84E999" w14:textId="6723C21D" w:rsidR="00386F97" w:rsidRPr="004B29E7" w:rsidRDefault="00386F97" w:rsidP="00386F97">
      <w:pPr>
        <w:pStyle w:val="Default"/>
        <w:spacing w:before="240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Specificare tipologia e oggetto procedura</w:t>
      </w:r>
      <w:r w:rsidRPr="004B29E7">
        <w:rPr>
          <w:sz w:val="22"/>
          <w:szCs w:val="22"/>
        </w:rPr>
        <w:t xml:space="preserve"> </w:t>
      </w:r>
      <w:proofErr w:type="gramStart"/>
      <w:r w:rsidRPr="004B29E7">
        <w:rPr>
          <w:sz w:val="22"/>
          <w:szCs w:val="22"/>
        </w:rPr>
        <w:t>____________________________________</w:t>
      </w:r>
      <w:proofErr w:type="gramEnd"/>
      <w:r w:rsidRPr="004B29E7">
        <w:rPr>
          <w:sz w:val="22"/>
          <w:szCs w:val="22"/>
        </w:rPr>
        <w:t xml:space="preserve"> </w:t>
      </w:r>
    </w:p>
    <w:p w14:paraId="15028021" w14:textId="2A5F5C0B" w:rsidR="00386F97" w:rsidRPr="004B29E7" w:rsidRDefault="00386F97" w:rsidP="00386F97">
      <w:pPr>
        <w:pStyle w:val="Default"/>
        <w:spacing w:before="240"/>
        <w:rPr>
          <w:sz w:val="22"/>
          <w:szCs w:val="22"/>
        </w:rPr>
      </w:pPr>
      <w:r w:rsidRPr="004B29E7">
        <w:rPr>
          <w:sz w:val="22"/>
          <w:szCs w:val="22"/>
        </w:rPr>
        <w:t xml:space="preserve">CIG </w:t>
      </w:r>
      <w:r w:rsidR="00F1284F" w:rsidRPr="004B29E7">
        <w:rPr>
          <w:sz w:val="22"/>
          <w:szCs w:val="22"/>
        </w:rPr>
        <w:t>…………………</w:t>
      </w:r>
      <w:r w:rsidRPr="004B29E7">
        <w:rPr>
          <w:sz w:val="22"/>
          <w:szCs w:val="22"/>
        </w:rPr>
        <w:t xml:space="preserve">, CUP </w:t>
      </w:r>
      <w:r w:rsidR="00F15230" w:rsidRPr="004B29E7">
        <w:rPr>
          <w:sz w:val="22"/>
          <w:szCs w:val="22"/>
        </w:rPr>
        <w:t>………………..</w:t>
      </w:r>
      <w:r w:rsidRPr="004B29E7">
        <w:rPr>
          <w:sz w:val="22"/>
          <w:szCs w:val="22"/>
        </w:rPr>
        <w:fldChar w:fldCharType="begin"/>
      </w:r>
      <w:r w:rsidRPr="004B29E7">
        <w:rPr>
          <w:sz w:val="22"/>
          <w:szCs w:val="22"/>
        </w:rPr>
        <w:instrText xml:space="preserve"> LINK Excel.Sheet.12 "C:\\Users\\Chiara.Giannobile\\Desktop\\Generatore Documenti_FARE COPIA PRIMA DI PROCEDERE\\Excell Test.xlsx" Foglio1!R4C2 \a \f 4 \r </w:instrText>
      </w:r>
      <w:r w:rsidR="00F13F7C" w:rsidRPr="004B29E7">
        <w:rPr>
          <w:sz w:val="22"/>
          <w:szCs w:val="22"/>
        </w:rPr>
        <w:instrText xml:space="preserve"> \* MERGEFORMAT </w:instrText>
      </w:r>
      <w:r w:rsidRPr="004B29E7">
        <w:rPr>
          <w:sz w:val="22"/>
          <w:szCs w:val="22"/>
        </w:rPr>
        <w:fldChar w:fldCharType="end"/>
      </w:r>
    </w:p>
    <w:p w14:paraId="1BFA3AE5" w14:textId="4CA689AA" w:rsidR="00386F97" w:rsidRPr="004B29E7" w:rsidRDefault="00386F97" w:rsidP="00D532DF">
      <w:pPr>
        <w:pStyle w:val="Default"/>
        <w:spacing w:before="240" w:after="240"/>
        <w:jc w:val="center"/>
        <w:rPr>
          <w:b/>
          <w:bCs/>
          <w:sz w:val="22"/>
          <w:szCs w:val="22"/>
        </w:rPr>
      </w:pPr>
      <w:r w:rsidRPr="004B29E7">
        <w:rPr>
          <w:b/>
          <w:bCs/>
          <w:sz w:val="22"/>
          <w:szCs w:val="22"/>
        </w:rPr>
        <w:t>PREMESSA</w:t>
      </w:r>
    </w:p>
    <w:p w14:paraId="69B232EA" w14:textId="3746E2A4" w:rsidR="00386F97" w:rsidRPr="004B29E7" w:rsidRDefault="00386F97" w:rsidP="00386F97">
      <w:pPr>
        <w:pStyle w:val="Default"/>
        <w:ind w:firstLine="72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 w:rsidRPr="004B29E7">
        <w:rPr>
          <w:sz w:val="22"/>
          <w:szCs w:val="22"/>
        </w:rPr>
        <w:t>asparenza dell’</w:t>
      </w:r>
      <w:r w:rsidR="00F1284F" w:rsidRPr="004B29E7">
        <w:rPr>
          <w:sz w:val="22"/>
          <w:szCs w:val="22"/>
        </w:rPr>
        <w:t>A.O.U.P. G</w:t>
      </w:r>
      <w:r w:rsidR="006F7BFB" w:rsidRPr="004B29E7">
        <w:rPr>
          <w:sz w:val="22"/>
          <w:szCs w:val="22"/>
        </w:rPr>
        <w:t>i</w:t>
      </w:r>
      <w:r w:rsidR="00F1284F" w:rsidRPr="004B29E7">
        <w:rPr>
          <w:sz w:val="22"/>
          <w:szCs w:val="22"/>
        </w:rPr>
        <w:t>accone</w:t>
      </w:r>
      <w:r w:rsidRPr="004B29E7">
        <w:rPr>
          <w:sz w:val="22"/>
          <w:szCs w:val="22"/>
        </w:rPr>
        <w:t xml:space="preserve">, si ritiene opportuno procedere </w:t>
      </w:r>
      <w:proofErr w:type="gramStart"/>
      <w:r w:rsidRPr="004B29E7">
        <w:rPr>
          <w:sz w:val="22"/>
          <w:szCs w:val="22"/>
        </w:rPr>
        <w:t>ad</w:t>
      </w:r>
      <w:proofErr w:type="gramEnd"/>
      <w:r w:rsidRPr="004B29E7">
        <w:rPr>
          <w:sz w:val="22"/>
          <w:szCs w:val="22"/>
        </w:rPr>
        <w:t xml:space="preserve"> un aggiornamento alla luce dall’art. 1, comma </w:t>
      </w:r>
      <w:proofErr w:type="gramStart"/>
      <w:r w:rsidRPr="004B29E7">
        <w:rPr>
          <w:sz w:val="22"/>
          <w:szCs w:val="22"/>
        </w:rPr>
        <w:t>17</w:t>
      </w:r>
      <w:proofErr w:type="gramEnd"/>
      <w:r w:rsidRPr="004B29E7">
        <w:rPr>
          <w:sz w:val="22"/>
          <w:szCs w:val="22"/>
        </w:rPr>
        <w:t>, della L. 6 novembre 2012, n. 190.</w:t>
      </w:r>
    </w:p>
    <w:p w14:paraId="74581F09" w14:textId="3726EE27" w:rsidR="00386F97" w:rsidRPr="004B29E7" w:rsidRDefault="00386F97" w:rsidP="00386F97">
      <w:pPr>
        <w:pStyle w:val="Default"/>
        <w:ind w:firstLine="72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Ai sensi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517DEF3D" w:rsidR="00386F97" w:rsidRPr="004B29E7" w:rsidRDefault="00386F97" w:rsidP="00386F97">
      <w:pPr>
        <w:pStyle w:val="Default"/>
        <w:ind w:firstLine="72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Il presente documento deve essere pertanto obbligatoriamente </w:t>
      </w:r>
      <w:proofErr w:type="gramStart"/>
      <w:r w:rsidRPr="004B29E7">
        <w:rPr>
          <w:sz w:val="22"/>
          <w:szCs w:val="22"/>
        </w:rPr>
        <w:t>ed</w:t>
      </w:r>
      <w:proofErr w:type="gramEnd"/>
      <w:r w:rsidRPr="004B29E7">
        <w:rPr>
          <w:sz w:val="22"/>
          <w:szCs w:val="22"/>
        </w:rPr>
        <w:t xml:space="preserve"> attentamente esaminato, sottoscritto in calce e siglato su ogni foglio</w:t>
      </w:r>
      <w:r w:rsidR="007E76C6" w:rsidRPr="004B29E7">
        <w:rPr>
          <w:sz w:val="22"/>
          <w:szCs w:val="22"/>
        </w:rPr>
        <w:t>,</w:t>
      </w:r>
      <w:r w:rsidRPr="004B29E7">
        <w:rPr>
          <w:sz w:val="22"/>
          <w:szCs w:val="22"/>
        </w:rPr>
        <w:t xml:space="preserve"> e presentato insieme all’offerta o al preventivo, dal titolare o rappresentante legale del soggetto partecipante alla procedura in oggetto. </w:t>
      </w:r>
    </w:p>
    <w:p w14:paraId="16B06189" w14:textId="77777777" w:rsidR="00386F97" w:rsidRPr="004B29E7" w:rsidRDefault="00386F97" w:rsidP="00386F97">
      <w:pPr>
        <w:pStyle w:val="Default"/>
        <w:ind w:firstLine="72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Esso costituisce parte integrante della procedura in oggetto ed </w:t>
      </w:r>
      <w:proofErr w:type="gramStart"/>
      <w:r w:rsidRPr="004B29E7">
        <w:rPr>
          <w:sz w:val="22"/>
          <w:szCs w:val="22"/>
        </w:rPr>
        <w:t>esplica</w:t>
      </w:r>
      <w:proofErr w:type="gramEnd"/>
      <w:r w:rsidRPr="004B29E7">
        <w:rPr>
          <w:sz w:val="22"/>
          <w:szCs w:val="22"/>
        </w:rPr>
        <w:t xml:space="preserve"> la sua efficacia su qualsiasi contratto conseguentemente assegnato dall’</w:t>
      </w:r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 xml:space="preserve">di Palermo. </w:t>
      </w:r>
    </w:p>
    <w:p w14:paraId="4E42C0B1" w14:textId="7854681C" w:rsidR="00386F97" w:rsidRPr="004B29E7" w:rsidRDefault="00386F97" w:rsidP="00386F97">
      <w:pPr>
        <w:pStyle w:val="Default"/>
        <w:ind w:firstLine="720"/>
        <w:jc w:val="both"/>
        <w:rPr>
          <w:color w:val="auto"/>
          <w:sz w:val="22"/>
          <w:szCs w:val="22"/>
        </w:rPr>
      </w:pPr>
      <w:r w:rsidRPr="004B29E7">
        <w:rPr>
          <w:color w:val="auto"/>
          <w:sz w:val="22"/>
          <w:szCs w:val="22"/>
        </w:rPr>
        <w:t xml:space="preserve">Nel caso di procedura di </w:t>
      </w:r>
      <w:proofErr w:type="gramStart"/>
      <w:r w:rsidRPr="004B29E7">
        <w:rPr>
          <w:color w:val="auto"/>
          <w:sz w:val="22"/>
          <w:szCs w:val="22"/>
        </w:rPr>
        <w:t xml:space="preserve">scelta </w:t>
      </w:r>
      <w:r w:rsidRPr="004B29E7">
        <w:rPr>
          <w:i/>
          <w:color w:val="auto"/>
          <w:sz w:val="22"/>
          <w:szCs w:val="22"/>
        </w:rPr>
        <w:t>on</w:t>
      </w:r>
      <w:proofErr w:type="gramEnd"/>
      <w:r w:rsidRPr="004B29E7">
        <w:rPr>
          <w:i/>
          <w:color w:val="auto"/>
          <w:sz w:val="22"/>
          <w:szCs w:val="22"/>
        </w:rPr>
        <w:t xml:space="preserve"> line</w:t>
      </w:r>
      <w:r w:rsidRPr="004B29E7">
        <w:rPr>
          <w:color w:val="auto"/>
          <w:sz w:val="22"/>
          <w:szCs w:val="22"/>
        </w:rPr>
        <w:t xml:space="preserve"> il documento sarà predisposto a cura dell’</w:t>
      </w:r>
      <w:r w:rsidR="00F1284F" w:rsidRPr="004B29E7">
        <w:rPr>
          <w:color w:val="auto"/>
          <w:sz w:val="22"/>
          <w:szCs w:val="22"/>
        </w:rPr>
        <w:t>A.O.U.P. GIACCONE</w:t>
      </w:r>
      <w:r w:rsidRPr="004B29E7">
        <w:rPr>
          <w:color w:val="auto"/>
          <w:sz w:val="22"/>
          <w:szCs w:val="22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B29E7" w:rsidRDefault="00386F97" w:rsidP="00386F97">
      <w:pPr>
        <w:pStyle w:val="Default"/>
        <w:spacing w:before="24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Art. 1 – Oggetto</w:t>
      </w:r>
    </w:p>
    <w:p w14:paraId="4DAE7562" w14:textId="278CD4D5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1.1. </w:t>
      </w:r>
      <w:r w:rsidRPr="004B29E7">
        <w:rPr>
          <w:sz w:val="22"/>
          <w:szCs w:val="22"/>
        </w:rPr>
        <w:t>Questo Protocollo di legalità/Patto d’Integrità stabilisce la reciproca, formale obbligazione dell’</w:t>
      </w:r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 xml:space="preserve">e dei partecipanti alla procedura in oggetto di conformare i propri comportamenti ai principi di lealtà, </w:t>
      </w:r>
      <w:r w:rsidR="00F1284F" w:rsidRPr="004B29E7">
        <w:rPr>
          <w:sz w:val="22"/>
          <w:szCs w:val="22"/>
        </w:rPr>
        <w:t>trasparenza</w:t>
      </w:r>
      <w:r w:rsidRPr="004B29E7">
        <w:rPr>
          <w:sz w:val="22"/>
          <w:szCs w:val="22"/>
        </w:rPr>
        <w:t xml:space="preserve"> e correttezza </w:t>
      </w:r>
      <w:proofErr w:type="gramStart"/>
      <w:r w:rsidRPr="004B29E7">
        <w:rPr>
          <w:sz w:val="22"/>
          <w:szCs w:val="22"/>
        </w:rPr>
        <w:t>nonché</w:t>
      </w:r>
      <w:proofErr w:type="gramEnd"/>
      <w:r w:rsidRPr="004B29E7">
        <w:rPr>
          <w:sz w:val="22"/>
          <w:szCs w:val="22"/>
        </w:rPr>
        <w:t xml:space="preserve">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sz w:val="22"/>
          <w:szCs w:val="22"/>
        </w:rPr>
        <w:lastRenderedPageBreak/>
        <w:t xml:space="preserve"> </w:t>
      </w:r>
    </w:p>
    <w:p w14:paraId="2161D09F" w14:textId="7954D8B6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Art. 2 - Obblighi dell’</w:t>
      </w:r>
      <w:proofErr w:type="gramStart"/>
      <w:r w:rsidR="00F1284F" w:rsidRPr="004B29E7">
        <w:rPr>
          <w:b/>
          <w:bCs/>
          <w:sz w:val="22"/>
          <w:szCs w:val="22"/>
        </w:rPr>
        <w:t>A.O.U.P.</w:t>
      </w:r>
      <w:proofErr w:type="gramEnd"/>
      <w:r w:rsidR="00F1284F" w:rsidRPr="004B29E7">
        <w:rPr>
          <w:b/>
          <w:bCs/>
          <w:sz w:val="22"/>
          <w:szCs w:val="22"/>
        </w:rPr>
        <w:t xml:space="preserve"> GIACCONE</w:t>
      </w:r>
    </w:p>
    <w:p w14:paraId="408D154A" w14:textId="506658CB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2.1.</w:t>
      </w:r>
      <w:r w:rsidRPr="004B29E7">
        <w:rPr>
          <w:sz w:val="22"/>
          <w:szCs w:val="22"/>
        </w:rPr>
        <w:t xml:space="preserve"> Il personale, i collaboratori </w:t>
      </w:r>
      <w:proofErr w:type="gramStart"/>
      <w:r w:rsidRPr="004B29E7">
        <w:rPr>
          <w:sz w:val="22"/>
          <w:szCs w:val="22"/>
        </w:rPr>
        <w:t>ed</w:t>
      </w:r>
      <w:proofErr w:type="gramEnd"/>
      <w:r w:rsidRPr="004B29E7">
        <w:rPr>
          <w:sz w:val="22"/>
          <w:szCs w:val="22"/>
        </w:rPr>
        <w:t xml:space="preserve"> i consulenti dell’</w:t>
      </w:r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2.2. </w:t>
      </w:r>
      <w:r w:rsidRPr="004B29E7">
        <w:rPr>
          <w:sz w:val="22"/>
          <w:szCs w:val="22"/>
        </w:rPr>
        <w:t xml:space="preserve">A tal fine, il predetto personale </w:t>
      </w:r>
      <w:proofErr w:type="gramStart"/>
      <w:r w:rsidRPr="004B29E7">
        <w:rPr>
          <w:sz w:val="22"/>
          <w:szCs w:val="22"/>
        </w:rPr>
        <w:t xml:space="preserve">si </w:t>
      </w:r>
      <w:proofErr w:type="gramEnd"/>
      <w:r w:rsidRPr="004B29E7">
        <w:rPr>
          <w:sz w:val="22"/>
          <w:szCs w:val="22"/>
        </w:rPr>
        <w:t xml:space="preserve">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2.3 </w:t>
      </w:r>
      <w:r w:rsidRPr="004B29E7">
        <w:rPr>
          <w:sz w:val="22"/>
          <w:szCs w:val="22"/>
        </w:rPr>
        <w:t xml:space="preserve">L’Azienda </w:t>
      </w:r>
      <w:proofErr w:type="gramStart"/>
      <w:r w:rsidRPr="004B29E7">
        <w:rPr>
          <w:sz w:val="22"/>
          <w:szCs w:val="22"/>
        </w:rPr>
        <w:t xml:space="preserve">si </w:t>
      </w:r>
      <w:proofErr w:type="gramEnd"/>
      <w:r w:rsidRPr="004B29E7">
        <w:rPr>
          <w:sz w:val="22"/>
          <w:szCs w:val="22"/>
        </w:rPr>
        <w:t xml:space="preserve">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</w:t>
      </w:r>
    </w:p>
    <w:p w14:paraId="29AAD2C8" w14:textId="7FAF5506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Art. 3 </w:t>
      </w:r>
      <w:r w:rsidR="007E76C6" w:rsidRPr="004B29E7">
        <w:rPr>
          <w:b/>
          <w:bCs/>
          <w:sz w:val="22"/>
          <w:szCs w:val="22"/>
        </w:rPr>
        <w:t xml:space="preserve">- </w:t>
      </w:r>
      <w:r w:rsidRPr="004B29E7">
        <w:rPr>
          <w:b/>
          <w:bCs/>
          <w:sz w:val="22"/>
          <w:szCs w:val="22"/>
        </w:rPr>
        <w:t>Obblighi del partecipante alla procedura di scelta</w:t>
      </w:r>
    </w:p>
    <w:p w14:paraId="1964F9CD" w14:textId="045DD6AC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3.1.</w:t>
      </w:r>
      <w:r w:rsidRPr="004B29E7">
        <w:rPr>
          <w:sz w:val="22"/>
          <w:szCs w:val="22"/>
        </w:rPr>
        <w:t xml:space="preserve"> Il Partecipante alla procedura di scelta s’</w:t>
      </w:r>
      <w:proofErr w:type="gramStart"/>
      <w:r w:rsidRPr="004B29E7">
        <w:rPr>
          <w:sz w:val="22"/>
          <w:szCs w:val="22"/>
        </w:rPr>
        <w:t>impegna</w:t>
      </w:r>
      <w:proofErr w:type="gramEnd"/>
      <w:r w:rsidRPr="004B29E7">
        <w:rPr>
          <w:sz w:val="22"/>
          <w:szCs w:val="22"/>
        </w:rPr>
        <w:t xml:space="preserve"> a segnalare all’</w:t>
      </w:r>
      <w:r w:rsidR="00F1284F" w:rsidRPr="004B29E7">
        <w:rPr>
          <w:sz w:val="22"/>
          <w:szCs w:val="22"/>
        </w:rPr>
        <w:t>A.O.U.P. GIACCONE</w:t>
      </w:r>
      <w:r w:rsidRPr="004B29E7">
        <w:rPr>
          <w:sz w:val="22"/>
          <w:szCs w:val="22"/>
        </w:rPr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3.2.</w:t>
      </w:r>
      <w:r w:rsidRPr="004B29E7">
        <w:rPr>
          <w:sz w:val="22"/>
          <w:szCs w:val="22"/>
        </w:rPr>
        <w:t xml:space="preserve"> Il Partecipante </w:t>
      </w:r>
      <w:proofErr w:type="gramStart"/>
      <w:r w:rsidRPr="004B29E7">
        <w:rPr>
          <w:sz w:val="22"/>
          <w:szCs w:val="22"/>
        </w:rPr>
        <w:t>dichiara</w:t>
      </w:r>
      <w:proofErr w:type="gramEnd"/>
      <w:r w:rsidRPr="004B29E7">
        <w:rPr>
          <w:sz w:val="22"/>
          <w:szCs w:val="22"/>
        </w:rPr>
        <w:t xml:space="preserve">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3.3.</w:t>
      </w:r>
      <w:r w:rsidRPr="004B29E7">
        <w:rPr>
          <w:sz w:val="22"/>
          <w:szCs w:val="22"/>
        </w:rPr>
        <w:t xml:space="preserve"> Il Partecipante </w:t>
      </w:r>
      <w:proofErr w:type="gramStart"/>
      <w:r w:rsidRPr="004B29E7">
        <w:rPr>
          <w:sz w:val="22"/>
          <w:szCs w:val="22"/>
        </w:rPr>
        <w:t>dichiara</w:t>
      </w:r>
      <w:proofErr w:type="gramEnd"/>
      <w:r w:rsidRPr="004B29E7">
        <w:rPr>
          <w:sz w:val="22"/>
          <w:szCs w:val="22"/>
        </w:rPr>
        <w:t xml:space="preserve"> altresì di non avere concluso né che concluderà con altri operatori economici alcun tipo di accordo volto ad alterare o limitare la concorrenza</w:t>
      </w:r>
      <w:r w:rsidRPr="004B29E7">
        <w:rPr>
          <w:color w:val="FF0000"/>
          <w:sz w:val="22"/>
          <w:szCs w:val="22"/>
        </w:rPr>
        <w:t xml:space="preserve">. </w:t>
      </w:r>
      <w:r w:rsidRPr="004B29E7">
        <w:rPr>
          <w:b/>
          <w:bCs/>
          <w:sz w:val="22"/>
          <w:szCs w:val="22"/>
        </w:rPr>
        <w:t xml:space="preserve"> </w:t>
      </w:r>
    </w:p>
    <w:p w14:paraId="016C2138" w14:textId="77777777" w:rsidR="00C67D74" w:rsidRPr="004B29E7" w:rsidRDefault="00386F97" w:rsidP="00C67D74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3.4.</w:t>
      </w:r>
      <w:r w:rsidRPr="004B29E7">
        <w:rPr>
          <w:sz w:val="22"/>
          <w:szCs w:val="22"/>
        </w:rPr>
        <w:t xml:space="preserve"> Il partecipante si obbliga ad acquisire con le stesse </w:t>
      </w:r>
      <w:proofErr w:type="gramStart"/>
      <w:r w:rsidRPr="004B29E7">
        <w:rPr>
          <w:sz w:val="22"/>
          <w:szCs w:val="22"/>
        </w:rPr>
        <w:t>modalità</w:t>
      </w:r>
      <w:proofErr w:type="gramEnd"/>
      <w:r w:rsidRPr="004B29E7">
        <w:rPr>
          <w:sz w:val="22"/>
          <w:szCs w:val="22"/>
        </w:rPr>
        <w:t xml:space="preserve">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a) trasporto di materiali a discarica per conto di terzi; </w:t>
      </w:r>
    </w:p>
    <w:p w14:paraId="2254E70E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b) trasporto, anche transfrontaliero, e smaltimento rifiuti per conto terzi; </w:t>
      </w:r>
    </w:p>
    <w:p w14:paraId="2E30BC79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c) estrazione, fornitura e trasporto terra e materiali inerti; </w:t>
      </w:r>
    </w:p>
    <w:p w14:paraId="1EBB2884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d) confezionamento, fornitura e trasporto di calcestruzzo e di bitume; </w:t>
      </w:r>
    </w:p>
    <w:p w14:paraId="0D0E14C7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e) noli a freddo di macchinari; </w:t>
      </w:r>
    </w:p>
    <w:p w14:paraId="703FD6B1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f) forniture di ferro lavorato; </w:t>
      </w:r>
    </w:p>
    <w:p w14:paraId="5C1C35EE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g) noli a caldo; </w:t>
      </w:r>
    </w:p>
    <w:p w14:paraId="414DC3CD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h) autotrasporti per conto di terzi </w:t>
      </w:r>
    </w:p>
    <w:p w14:paraId="5F5D6F3B" w14:textId="77777777" w:rsidR="00C67D74" w:rsidRPr="004B29E7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i) guardiania dei cantieri. </w:t>
      </w:r>
    </w:p>
    <w:p w14:paraId="60A0CC1E" w14:textId="1E810985" w:rsidR="00386F97" w:rsidRPr="004B29E7" w:rsidRDefault="00386F97" w:rsidP="00C67D74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3.5.</w:t>
      </w:r>
      <w:r w:rsidRPr="004B29E7">
        <w:rPr>
          <w:sz w:val="22"/>
          <w:szCs w:val="22"/>
        </w:rPr>
        <w:t xml:space="preserve"> Il partecipante si obbliga altresì </w:t>
      </w:r>
      <w:proofErr w:type="gramStart"/>
      <w:r w:rsidRPr="004B29E7">
        <w:rPr>
          <w:sz w:val="22"/>
          <w:szCs w:val="22"/>
        </w:rPr>
        <w:t>ad</w:t>
      </w:r>
      <w:proofErr w:type="gramEnd"/>
      <w:r w:rsidRPr="004B29E7">
        <w:rPr>
          <w:sz w:val="22"/>
          <w:szCs w:val="22"/>
        </w:rPr>
        <w:t xml:space="preserve">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3.6.</w:t>
      </w:r>
      <w:r w:rsidRPr="004B29E7">
        <w:rPr>
          <w:sz w:val="22"/>
          <w:szCs w:val="22"/>
        </w:rPr>
        <w:t xml:space="preserve"> L’assegnatario s’impegna a rendere noti, su richiesta dell’</w:t>
      </w:r>
      <w:r w:rsidR="00F1284F" w:rsidRPr="004B29E7">
        <w:rPr>
          <w:sz w:val="22"/>
          <w:szCs w:val="22"/>
        </w:rPr>
        <w:t>A.O.U.P. GIACCONE</w:t>
      </w:r>
      <w:r w:rsidRPr="004B29E7">
        <w:rPr>
          <w:sz w:val="22"/>
          <w:szCs w:val="22"/>
        </w:rPr>
        <w:t xml:space="preserve">, tutti i pagamenti eseguiti e riguardanti il contratto assegnato, inclusi quelli eseguiti a favore </w:t>
      </w:r>
      <w:proofErr w:type="gramStart"/>
      <w:r w:rsidRPr="004B29E7">
        <w:rPr>
          <w:sz w:val="22"/>
          <w:szCs w:val="22"/>
        </w:rPr>
        <w:t xml:space="preserve">di </w:t>
      </w:r>
      <w:proofErr w:type="gramEnd"/>
      <w:r w:rsidRPr="004B29E7">
        <w:rPr>
          <w:sz w:val="22"/>
          <w:szCs w:val="22"/>
        </w:rPr>
        <w:t xml:space="preserve">intermediari e consulenti. La remunerazione di questi ultimi non deve superare il “congruo ammontare dovuto per servizi legittimi” </w:t>
      </w:r>
      <w:proofErr w:type="gramStart"/>
      <w:r w:rsidRPr="004B29E7">
        <w:rPr>
          <w:sz w:val="22"/>
          <w:szCs w:val="22"/>
        </w:rPr>
        <w:t>in</w:t>
      </w:r>
      <w:proofErr w:type="gramEnd"/>
      <w:r w:rsidRPr="004B29E7">
        <w:rPr>
          <w:sz w:val="22"/>
          <w:szCs w:val="22"/>
        </w:rPr>
        <w:t xml:space="preserve"> riferimento a tariffari professionali laddove presenti.  </w:t>
      </w:r>
    </w:p>
    <w:p w14:paraId="50367C3B" w14:textId="0E43ACF6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3.7.</w:t>
      </w:r>
      <w:r w:rsidRPr="004B29E7">
        <w:rPr>
          <w:sz w:val="22"/>
          <w:szCs w:val="22"/>
        </w:rPr>
        <w:t xml:space="preserve"> Il partecipante </w:t>
      </w:r>
      <w:proofErr w:type="gramStart"/>
      <w:r w:rsidRPr="004B29E7">
        <w:rPr>
          <w:sz w:val="22"/>
          <w:szCs w:val="22"/>
        </w:rPr>
        <w:t xml:space="preserve">si </w:t>
      </w:r>
      <w:proofErr w:type="gramEnd"/>
      <w:r w:rsidRPr="004B29E7">
        <w:rPr>
          <w:sz w:val="22"/>
          <w:szCs w:val="22"/>
        </w:rPr>
        <w:t>impegna al pieno e leale rispetto delle norme contenute nel Codice Etico e nel Codice di Comportamento adottato, vigenti all’interno dell’</w:t>
      </w:r>
      <w:r w:rsidR="00F1284F" w:rsidRPr="004B29E7">
        <w:rPr>
          <w:sz w:val="22"/>
          <w:szCs w:val="22"/>
        </w:rPr>
        <w:t>A.O.U.P. GIACCONE</w:t>
      </w:r>
      <w:r w:rsidRPr="004B29E7">
        <w:rPr>
          <w:sz w:val="22"/>
          <w:szCs w:val="22"/>
        </w:rPr>
        <w:t xml:space="preserve">, dei quali dichiara di aver preso piena visione e conoscenza. </w:t>
      </w:r>
    </w:p>
    <w:p w14:paraId="5548CAFC" w14:textId="31C8D824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lastRenderedPageBreak/>
        <w:t>3.8.</w:t>
      </w:r>
      <w:r w:rsidRPr="004B29E7">
        <w:rPr>
          <w:sz w:val="22"/>
          <w:szCs w:val="22"/>
        </w:rPr>
        <w:t xml:space="preserve"> Il partecipante è a conoscenza del disposto dell’art. 53 del D. </w:t>
      </w:r>
      <w:proofErr w:type="gramStart"/>
      <w:r w:rsidRPr="004B29E7">
        <w:rPr>
          <w:sz w:val="22"/>
          <w:szCs w:val="22"/>
        </w:rPr>
        <w:t>Lgs.</w:t>
      </w:r>
      <w:proofErr w:type="gramEnd"/>
      <w:r w:rsidRPr="004B29E7">
        <w:rPr>
          <w:sz w:val="22"/>
          <w:szCs w:val="22"/>
        </w:rPr>
        <w:t xml:space="preserve"> n.165/2001, così come modificato dalla Legge n.190/2012 e dal Piano Nazionale Anticorruzione,</w:t>
      </w:r>
      <w:r w:rsidR="007E76C6" w:rsidRPr="004B29E7">
        <w:rPr>
          <w:sz w:val="22"/>
          <w:szCs w:val="22"/>
        </w:rPr>
        <w:t xml:space="preserve"> secondo cui </w:t>
      </w:r>
      <w:r w:rsidRPr="004B29E7">
        <w:rPr>
          <w:sz w:val="22"/>
          <w:szCs w:val="22"/>
        </w:rPr>
        <w:t>è fatto divieto a dipendenti dell’</w:t>
      </w:r>
      <w:r w:rsidR="00F1284F" w:rsidRPr="004B29E7">
        <w:rPr>
          <w:sz w:val="22"/>
          <w:szCs w:val="22"/>
        </w:rPr>
        <w:t>A.O.U.P. GIACCONE</w:t>
      </w:r>
      <w:r w:rsidRPr="004B29E7">
        <w:rPr>
          <w:sz w:val="22"/>
          <w:szCs w:val="22"/>
        </w:rPr>
        <w:t xml:space="preserve"> che negli ultimi tre anni di servizio hanno esercitato poteri autoritativi o negoziali</w:t>
      </w:r>
      <w:r w:rsidR="007E76C6" w:rsidRPr="004B29E7">
        <w:rPr>
          <w:sz w:val="22"/>
          <w:szCs w:val="22"/>
        </w:rPr>
        <w:t>,</w:t>
      </w:r>
      <w:r w:rsidRPr="004B29E7">
        <w:rPr>
          <w:sz w:val="22"/>
          <w:szCs w:val="22"/>
        </w:rPr>
        <w:t xml:space="preserve"> per conto della stessa pubblica amministrazione, svolgere nei tre anni successivi alla cessazione del rapporto di pubblico impiego, attività lavorativa o professionale presso i soggetti privati destinatari dell’attività della pubblica amministrazione svolta attraverso i medesimi poteri. Il concorrente dichiara quindi di non avere </w:t>
      </w:r>
      <w:proofErr w:type="gramStart"/>
      <w:r w:rsidRPr="004B29E7">
        <w:rPr>
          <w:sz w:val="22"/>
          <w:szCs w:val="22"/>
        </w:rPr>
        <w:t>attualmente</w:t>
      </w:r>
      <w:proofErr w:type="gramEnd"/>
      <w:r w:rsidRPr="004B29E7">
        <w:rPr>
          <w:sz w:val="22"/>
          <w:szCs w:val="22"/>
        </w:rPr>
        <w:t xml:space="preserve">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3.9.</w:t>
      </w:r>
      <w:r w:rsidRPr="004B29E7">
        <w:rPr>
          <w:sz w:val="22"/>
          <w:szCs w:val="22"/>
        </w:rPr>
        <w:t xml:space="preserve"> Il partecipante è a conoscenza di quanto previsto dall’art. 4 commi 2 e </w:t>
      </w:r>
      <w:proofErr w:type="gramStart"/>
      <w:r w:rsidRPr="004B29E7">
        <w:rPr>
          <w:sz w:val="22"/>
          <w:szCs w:val="22"/>
        </w:rPr>
        <w:t>6</w:t>
      </w:r>
      <w:proofErr w:type="gramEnd"/>
      <w:r w:rsidRPr="004B29E7">
        <w:rPr>
          <w:sz w:val="22"/>
          <w:szCs w:val="22"/>
        </w:rPr>
        <w:t xml:space="preserve"> del D.P.R. n. 62/2013, disposizioni per le quali: </w:t>
      </w:r>
    </w:p>
    <w:p w14:paraId="693D88D3" w14:textId="0118A038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a)</w:t>
      </w:r>
      <w:r w:rsidRPr="004B29E7">
        <w:rPr>
          <w:sz w:val="22"/>
          <w:szCs w:val="22"/>
        </w:rPr>
        <w:t xml:space="preserve"> è fatto divieto a dipendenti dell’</w:t>
      </w:r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 xml:space="preserve">di accettare, per sé o per altri, regali o altre utilità, salvo quelli d’uso di </w:t>
      </w:r>
      <w:proofErr w:type="gramStart"/>
      <w:r w:rsidRPr="004B29E7">
        <w:rPr>
          <w:sz w:val="22"/>
          <w:szCs w:val="22"/>
        </w:rPr>
        <w:t>modico valore pari</w:t>
      </w:r>
      <w:proofErr w:type="gramEnd"/>
      <w:r w:rsidRPr="004B29E7">
        <w:rPr>
          <w:sz w:val="22"/>
          <w:szCs w:val="22"/>
        </w:rPr>
        <w:t xml:space="preserve">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</w:t>
      </w:r>
      <w:proofErr w:type="gramStart"/>
      <w:r w:rsidRPr="004B29E7">
        <w:rPr>
          <w:sz w:val="22"/>
          <w:szCs w:val="22"/>
        </w:rPr>
        <w:t>compiuto</w:t>
      </w:r>
      <w:proofErr w:type="gramEnd"/>
      <w:r w:rsidRPr="004B29E7">
        <w:rPr>
          <w:sz w:val="22"/>
          <w:szCs w:val="22"/>
        </w:rPr>
        <w:t xml:space="preserve"> un atto del proprio ufficio da soggetti che possano trarre benefici da decisioni o attività inerenti all'ufficio, né da soggetti nei cui confronti è o sta per essere chiamato a svolgere o a esercitare attività o potestà proprie dell'ufficio ricoperto; </w:t>
      </w:r>
    </w:p>
    <w:p w14:paraId="78B6F312" w14:textId="5F123DA8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b)</w:t>
      </w:r>
      <w:r w:rsidRPr="004B29E7">
        <w:rPr>
          <w:sz w:val="22"/>
          <w:szCs w:val="22"/>
        </w:rPr>
        <w:t xml:space="preserve"> è fatto divieto a dipendenti dell’</w:t>
      </w:r>
      <w:r w:rsidR="00F1284F" w:rsidRPr="004B29E7">
        <w:rPr>
          <w:sz w:val="22"/>
          <w:szCs w:val="22"/>
        </w:rPr>
        <w:t>A.O.U.P. GIACCONE</w:t>
      </w:r>
      <w:r w:rsidR="006A7214" w:rsidRPr="004B29E7">
        <w:rPr>
          <w:sz w:val="22"/>
          <w:szCs w:val="22"/>
        </w:rPr>
        <w:t xml:space="preserve"> </w:t>
      </w:r>
      <w:r w:rsidRPr="004B29E7">
        <w:rPr>
          <w:sz w:val="22"/>
          <w:szCs w:val="22"/>
        </w:rPr>
        <w:t xml:space="preserve">di accettare incarichi di collaborazione da soggetti privati che abbiano, o abbiano avuto nel biennio precedente, un interesse economico </w:t>
      </w:r>
      <w:proofErr w:type="gramStart"/>
      <w:r w:rsidRPr="004B29E7">
        <w:rPr>
          <w:sz w:val="22"/>
          <w:szCs w:val="22"/>
        </w:rPr>
        <w:t>significativo</w:t>
      </w:r>
      <w:proofErr w:type="gramEnd"/>
      <w:r w:rsidRPr="004B29E7">
        <w:rPr>
          <w:sz w:val="22"/>
          <w:szCs w:val="22"/>
        </w:rPr>
        <w:t xml:space="preserve"> in decisioni o attività inerenti all'ufficio di appartenenza. </w:t>
      </w:r>
    </w:p>
    <w:p w14:paraId="1D97F360" w14:textId="516B5665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3.10.</w:t>
      </w:r>
      <w:r w:rsidRPr="004B29E7">
        <w:rPr>
          <w:sz w:val="22"/>
          <w:szCs w:val="22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4B29E7">
        <w:rPr>
          <w:sz w:val="22"/>
          <w:szCs w:val="22"/>
        </w:rPr>
        <w:t>A.O.U.P. GIACCONE</w:t>
      </w:r>
      <w:r w:rsidR="006A7214" w:rsidRPr="004B29E7">
        <w:rPr>
          <w:sz w:val="22"/>
          <w:szCs w:val="22"/>
        </w:rPr>
        <w:t xml:space="preserve"> </w:t>
      </w:r>
      <w:r w:rsidRPr="004B29E7">
        <w:rPr>
          <w:sz w:val="22"/>
          <w:szCs w:val="22"/>
        </w:rPr>
        <w:t xml:space="preserve">eventuali comportamenti difformi </w:t>
      </w:r>
      <w:proofErr w:type="gramStart"/>
      <w:r w:rsidRPr="004B29E7">
        <w:rPr>
          <w:sz w:val="22"/>
          <w:szCs w:val="22"/>
        </w:rPr>
        <w:t>posti in essere</w:t>
      </w:r>
      <w:proofErr w:type="gramEnd"/>
      <w:r w:rsidRPr="004B29E7">
        <w:rPr>
          <w:sz w:val="22"/>
          <w:szCs w:val="22"/>
        </w:rPr>
        <w:t xml:space="preserve"> da personale dipendente dell’amministrazione. </w:t>
      </w:r>
    </w:p>
    <w:p w14:paraId="1DDE3D28" w14:textId="77777777" w:rsidR="00706458" w:rsidRPr="004B29E7" w:rsidRDefault="00706458" w:rsidP="00706458">
      <w:pPr>
        <w:pStyle w:val="CM9"/>
        <w:rPr>
          <w:rFonts w:ascii="Arial" w:hAnsi="Arial" w:cs="Arial"/>
          <w:sz w:val="22"/>
          <w:szCs w:val="22"/>
          <w:lang w:bidi="ar-SA"/>
        </w:rPr>
      </w:pPr>
    </w:p>
    <w:p w14:paraId="69606AD6" w14:textId="77777777" w:rsidR="00386F97" w:rsidRPr="004B29E7" w:rsidRDefault="00386F97" w:rsidP="00386F97">
      <w:pPr>
        <w:pStyle w:val="Default"/>
        <w:jc w:val="both"/>
        <w:rPr>
          <w:b/>
          <w:bCs/>
          <w:sz w:val="22"/>
          <w:szCs w:val="22"/>
        </w:rPr>
      </w:pPr>
      <w:r w:rsidRPr="004B29E7">
        <w:rPr>
          <w:b/>
          <w:bCs/>
          <w:sz w:val="22"/>
          <w:szCs w:val="22"/>
        </w:rPr>
        <w:t>Art. 4 Sanzioni</w:t>
      </w:r>
    </w:p>
    <w:p w14:paraId="32EF8017" w14:textId="1AC5975B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4.1.</w:t>
      </w:r>
      <w:r w:rsidRPr="004B29E7">
        <w:rPr>
          <w:sz w:val="22"/>
          <w:szCs w:val="22"/>
        </w:rPr>
        <w:t xml:space="preserve"> Il sottoscritto soggetto partecipante prende nota </w:t>
      </w:r>
      <w:proofErr w:type="gramStart"/>
      <w:r w:rsidRPr="004B29E7">
        <w:rPr>
          <w:sz w:val="22"/>
          <w:szCs w:val="22"/>
        </w:rPr>
        <w:t>ed</w:t>
      </w:r>
      <w:proofErr w:type="gramEnd"/>
      <w:r w:rsidRPr="004B29E7">
        <w:rPr>
          <w:sz w:val="22"/>
          <w:szCs w:val="22"/>
        </w:rPr>
        <w:t xml:space="preserve">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 w:rsidRPr="004B29E7">
        <w:rPr>
          <w:sz w:val="22"/>
          <w:szCs w:val="22"/>
        </w:rPr>
        <w:t>A.O.U.P. GIACCONE</w:t>
      </w:r>
      <w:r w:rsidRPr="004B29E7">
        <w:rPr>
          <w:sz w:val="22"/>
          <w:szCs w:val="22"/>
        </w:rPr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a)</w:t>
      </w:r>
      <w:r w:rsidRPr="004B29E7">
        <w:rPr>
          <w:sz w:val="22"/>
          <w:szCs w:val="22"/>
        </w:rPr>
        <w:t xml:space="preserve"> </w:t>
      </w:r>
      <w:proofErr w:type="gramStart"/>
      <w:r w:rsidRPr="004B29E7">
        <w:rPr>
          <w:sz w:val="22"/>
          <w:szCs w:val="22"/>
        </w:rPr>
        <w:t>escussione</w:t>
      </w:r>
      <w:proofErr w:type="gramEnd"/>
      <w:r w:rsidRPr="004B29E7">
        <w:rPr>
          <w:sz w:val="22"/>
          <w:szCs w:val="22"/>
        </w:rPr>
        <w:t xml:space="preserve"> della cauzione provvisoria; </w:t>
      </w:r>
    </w:p>
    <w:p w14:paraId="28D3C2DC" w14:textId="77777777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b)</w:t>
      </w:r>
      <w:r w:rsidRPr="004B29E7">
        <w:rPr>
          <w:sz w:val="22"/>
          <w:szCs w:val="22"/>
        </w:rPr>
        <w:t xml:space="preserve"> risoluzione del contratto anche nel caso di un solo episodio perché comunque giudicato grave e rilevante;</w:t>
      </w:r>
      <w:proofErr w:type="gramStart"/>
      <w:r w:rsidRPr="004B29E7">
        <w:rPr>
          <w:sz w:val="22"/>
          <w:szCs w:val="22"/>
        </w:rPr>
        <w:t xml:space="preserve">  </w:t>
      </w:r>
      <w:proofErr w:type="gramEnd"/>
    </w:p>
    <w:p w14:paraId="5EE72998" w14:textId="77777777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c)</w:t>
      </w:r>
      <w:r w:rsidRPr="004B29E7">
        <w:rPr>
          <w:sz w:val="22"/>
          <w:szCs w:val="22"/>
        </w:rPr>
        <w:t xml:space="preserve"> </w:t>
      </w:r>
      <w:proofErr w:type="gramStart"/>
      <w:r w:rsidRPr="004B29E7">
        <w:rPr>
          <w:sz w:val="22"/>
          <w:szCs w:val="22"/>
        </w:rPr>
        <w:t>escussione</w:t>
      </w:r>
      <w:proofErr w:type="gramEnd"/>
      <w:r w:rsidRPr="004B29E7">
        <w:rPr>
          <w:sz w:val="22"/>
          <w:szCs w:val="22"/>
        </w:rPr>
        <w:t xml:space="preserve"> della cauzione definitiva; </w:t>
      </w:r>
    </w:p>
    <w:p w14:paraId="6533847B" w14:textId="429384EF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d)</w:t>
      </w:r>
      <w:r w:rsidRPr="004B29E7">
        <w:rPr>
          <w:sz w:val="22"/>
          <w:szCs w:val="22"/>
        </w:rPr>
        <w:t xml:space="preserve"> penali previste dall’amministrazione, applicate per danni accertati arrecati all’</w:t>
      </w:r>
      <w:proofErr w:type="gramStart"/>
      <w:r w:rsidR="00F1284F" w:rsidRPr="004B29E7">
        <w:rPr>
          <w:sz w:val="22"/>
          <w:szCs w:val="22"/>
        </w:rPr>
        <w:t>A.O.U.P.</w:t>
      </w:r>
      <w:proofErr w:type="gramEnd"/>
      <w:r w:rsidR="00F1284F" w:rsidRPr="004B29E7">
        <w:rPr>
          <w:sz w:val="22"/>
          <w:szCs w:val="22"/>
        </w:rPr>
        <w:t xml:space="preserve"> GIACCONE</w:t>
      </w:r>
      <w:r w:rsidRPr="004B29E7">
        <w:rPr>
          <w:sz w:val="22"/>
          <w:szCs w:val="22"/>
        </w:rPr>
        <w:t xml:space="preserve"> nella misura della percentuale prevista, impregiudicata la prova dell’esistenza di un danno maggiore; </w:t>
      </w:r>
    </w:p>
    <w:p w14:paraId="046E61D7" w14:textId="4F469DB9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e)</w:t>
      </w:r>
      <w:r w:rsidRPr="004B29E7">
        <w:rPr>
          <w:sz w:val="22"/>
          <w:szCs w:val="22"/>
        </w:rPr>
        <w:t xml:space="preserve"> esclusione del concorrente dalle procedure indette dall’</w:t>
      </w:r>
      <w:r w:rsidR="00F1284F" w:rsidRPr="004B29E7">
        <w:rPr>
          <w:sz w:val="22"/>
          <w:szCs w:val="22"/>
        </w:rPr>
        <w:t xml:space="preserve">A.O.U.P. GIACCONE </w:t>
      </w:r>
      <w:r w:rsidRPr="004B29E7">
        <w:rPr>
          <w:sz w:val="22"/>
          <w:szCs w:val="22"/>
        </w:rPr>
        <w:t xml:space="preserve">per </w:t>
      </w:r>
      <w:proofErr w:type="gramStart"/>
      <w:r w:rsidRPr="004B29E7">
        <w:rPr>
          <w:sz w:val="22"/>
          <w:szCs w:val="22"/>
        </w:rPr>
        <w:t>1</w:t>
      </w:r>
      <w:proofErr w:type="gramEnd"/>
      <w:r w:rsidRPr="004B29E7">
        <w:rPr>
          <w:sz w:val="22"/>
          <w:szCs w:val="22"/>
        </w:rPr>
        <w:t xml:space="preserve"> anno. </w:t>
      </w:r>
    </w:p>
    <w:p w14:paraId="19AC31F3" w14:textId="19BD65D9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>f)</w:t>
      </w:r>
      <w:r w:rsidRPr="004B29E7">
        <w:rPr>
          <w:sz w:val="22"/>
          <w:szCs w:val="22"/>
        </w:rPr>
        <w:t xml:space="preserve"> segnalazione alle Autorità competenti, compresa l’Autorità Nazionale Anticorruzione; </w:t>
      </w:r>
    </w:p>
    <w:p w14:paraId="7E04FDA2" w14:textId="77777777" w:rsidR="00386F97" w:rsidRPr="004B29E7" w:rsidRDefault="00386F97" w:rsidP="00386F97">
      <w:pPr>
        <w:pStyle w:val="Default"/>
        <w:ind w:left="720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lastRenderedPageBreak/>
        <w:t xml:space="preserve">g) </w:t>
      </w:r>
      <w:r w:rsidRPr="004B29E7">
        <w:rPr>
          <w:sz w:val="22"/>
          <w:szCs w:val="22"/>
        </w:rPr>
        <w:t xml:space="preserve">nullità dei contratti e degli incarichi e divieto di contrattare con le pubbliche amministrazioni per i successivi tre anni con obbligo di restituzione dei compensi eventualmente percepiti e accertati </w:t>
      </w:r>
      <w:proofErr w:type="gramStart"/>
      <w:r w:rsidRPr="004B29E7">
        <w:rPr>
          <w:sz w:val="22"/>
          <w:szCs w:val="22"/>
        </w:rPr>
        <w:t>ad</w:t>
      </w:r>
      <w:proofErr w:type="gramEnd"/>
      <w:r w:rsidRPr="004B29E7">
        <w:rPr>
          <w:sz w:val="22"/>
          <w:szCs w:val="22"/>
        </w:rPr>
        <w:t xml:space="preserve"> essi riferiti, per i soggetti privati che violano le disposizioni del precedente comma 3.8. </w:t>
      </w:r>
    </w:p>
    <w:p w14:paraId="20831F32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 </w:t>
      </w:r>
    </w:p>
    <w:p w14:paraId="61509801" w14:textId="64C004AB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Art. </w:t>
      </w:r>
      <w:proofErr w:type="gramStart"/>
      <w:r w:rsidRPr="004B29E7">
        <w:rPr>
          <w:b/>
          <w:bCs/>
          <w:sz w:val="22"/>
          <w:szCs w:val="22"/>
        </w:rPr>
        <w:t xml:space="preserve">5 </w:t>
      </w:r>
      <w:r w:rsidR="00A4683C" w:rsidRPr="004B29E7">
        <w:rPr>
          <w:b/>
          <w:bCs/>
          <w:sz w:val="22"/>
          <w:szCs w:val="22"/>
        </w:rPr>
        <w:t xml:space="preserve">- </w:t>
      </w:r>
      <w:r w:rsidRPr="004B29E7">
        <w:rPr>
          <w:b/>
          <w:bCs/>
          <w:sz w:val="22"/>
          <w:szCs w:val="22"/>
        </w:rPr>
        <w:t>Durata del Protocollo di Legalità/Patto di Integrità e delle relative sanzioni</w:t>
      </w:r>
      <w:proofErr w:type="gramEnd"/>
    </w:p>
    <w:p w14:paraId="6BE44C35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5.1.</w:t>
      </w:r>
      <w:r w:rsidRPr="004B29E7">
        <w:rPr>
          <w:sz w:val="22"/>
          <w:szCs w:val="22"/>
        </w:rPr>
        <w:t xml:space="preserve"> Il presente Protocollo di Legalità/Patto di Integrità e le relative sanzioni applicabili, </w:t>
      </w:r>
      <w:proofErr w:type="gramStart"/>
      <w:r w:rsidRPr="004B29E7">
        <w:rPr>
          <w:sz w:val="22"/>
          <w:szCs w:val="22"/>
        </w:rPr>
        <w:t>resteranno</w:t>
      </w:r>
      <w:proofErr w:type="gramEnd"/>
      <w:r w:rsidRPr="004B29E7">
        <w:rPr>
          <w:sz w:val="22"/>
          <w:szCs w:val="22"/>
        </w:rPr>
        <w:t xml:space="preserve"> in vigore sino alla completa esecuzione del contratto assegnato a seguito della procedura in oggetto.  </w:t>
      </w:r>
    </w:p>
    <w:p w14:paraId="304C7209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Per le specifiche previsioni di cui all’art. 53 del </w:t>
      </w:r>
      <w:proofErr w:type="spellStart"/>
      <w:proofErr w:type="gramStart"/>
      <w:r w:rsidRPr="004B29E7">
        <w:rPr>
          <w:sz w:val="22"/>
          <w:szCs w:val="22"/>
        </w:rPr>
        <w:t>D.lgs</w:t>
      </w:r>
      <w:proofErr w:type="spellEnd"/>
      <w:proofErr w:type="gramEnd"/>
      <w:r w:rsidRPr="004B29E7">
        <w:rPr>
          <w:sz w:val="22"/>
          <w:szCs w:val="22"/>
        </w:rPr>
        <w:t xml:space="preserve"> n. 165/2001, così come modificato dalla Legge 190/2012 e di cui dall’art. 4, commi </w:t>
      </w:r>
      <w:proofErr w:type="gramStart"/>
      <w:r w:rsidRPr="004B29E7">
        <w:rPr>
          <w:sz w:val="22"/>
          <w:szCs w:val="22"/>
        </w:rPr>
        <w:t>2</w:t>
      </w:r>
      <w:proofErr w:type="gramEnd"/>
      <w:r w:rsidRPr="004B29E7">
        <w:rPr>
          <w:sz w:val="22"/>
          <w:szCs w:val="22"/>
        </w:rPr>
        <w:t xml:space="preserve"> e 6, del D.P.R. n. 62/2013, ambedue descritte all’art. 3 “</w:t>
      </w:r>
      <w:r w:rsidRPr="004B29E7">
        <w:rPr>
          <w:b/>
          <w:sz w:val="22"/>
          <w:szCs w:val="22"/>
        </w:rPr>
        <w:t>Obblighi del partecipante alla procedura di scelta</w:t>
      </w:r>
      <w:r w:rsidRPr="004B29E7">
        <w:rPr>
          <w:sz w:val="22"/>
          <w:szCs w:val="22"/>
        </w:rPr>
        <w:t xml:space="preserve">”, il presente Protocollo di Legalità/Patto di Integrità e le relative sanzioni restano in vigore anche </w:t>
      </w:r>
      <w:proofErr w:type="gramStart"/>
      <w:r w:rsidRPr="004B29E7">
        <w:rPr>
          <w:sz w:val="22"/>
          <w:szCs w:val="22"/>
        </w:rPr>
        <w:t>successivamente</w:t>
      </w:r>
      <w:proofErr w:type="gramEnd"/>
      <w:r w:rsidRPr="004B29E7">
        <w:rPr>
          <w:sz w:val="22"/>
          <w:szCs w:val="22"/>
        </w:rPr>
        <w:t xml:space="preserve"> alla completa esecuzione del contratto, per i periodi corrispondenti alle annualità fissate dalle predette disposizioni. </w:t>
      </w:r>
    </w:p>
    <w:p w14:paraId="7F2D9C4B" w14:textId="357FF860" w:rsidR="00D84187" w:rsidRPr="004B29E7" w:rsidRDefault="00386F97" w:rsidP="00A4683C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</w:t>
      </w:r>
    </w:p>
    <w:p w14:paraId="71017A9F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Art. </w:t>
      </w:r>
      <w:proofErr w:type="gramStart"/>
      <w:r w:rsidRPr="004B29E7">
        <w:rPr>
          <w:b/>
          <w:bCs/>
          <w:sz w:val="22"/>
          <w:szCs w:val="22"/>
        </w:rPr>
        <w:t>6 Foro competente</w:t>
      </w:r>
      <w:proofErr w:type="gramEnd"/>
      <w:r w:rsidRPr="004B29E7">
        <w:rPr>
          <w:b/>
          <w:bCs/>
          <w:sz w:val="22"/>
          <w:szCs w:val="22"/>
        </w:rPr>
        <w:t xml:space="preserve"> per la risoluzione di controversie</w:t>
      </w:r>
    </w:p>
    <w:p w14:paraId="60CA2690" w14:textId="6394697A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b/>
          <w:bCs/>
          <w:sz w:val="22"/>
          <w:szCs w:val="22"/>
        </w:rPr>
        <w:t xml:space="preserve"> 6.1.</w:t>
      </w:r>
      <w:r w:rsidRPr="004B29E7">
        <w:rPr>
          <w:sz w:val="22"/>
          <w:szCs w:val="22"/>
        </w:rPr>
        <w:t xml:space="preserve"> Ogni controversia </w:t>
      </w:r>
      <w:proofErr w:type="gramStart"/>
      <w:r w:rsidRPr="004B29E7">
        <w:rPr>
          <w:sz w:val="22"/>
          <w:szCs w:val="22"/>
        </w:rPr>
        <w:t>relativa all’</w:t>
      </w:r>
      <w:proofErr w:type="gramEnd"/>
      <w:r w:rsidRPr="004B29E7">
        <w:rPr>
          <w:sz w:val="22"/>
          <w:szCs w:val="22"/>
        </w:rPr>
        <w:t>interpretazione ed esecuzione del presente Protocollo di Legalità/Patto d’Integrità fra l’</w:t>
      </w:r>
      <w:r w:rsidR="00F1284F" w:rsidRPr="004B29E7">
        <w:rPr>
          <w:sz w:val="22"/>
          <w:szCs w:val="22"/>
        </w:rPr>
        <w:t>A.O.U.P. GIACCONE</w:t>
      </w:r>
      <w:r w:rsidR="00706458" w:rsidRPr="004B29E7">
        <w:rPr>
          <w:sz w:val="22"/>
          <w:szCs w:val="22"/>
        </w:rPr>
        <w:t xml:space="preserve"> </w:t>
      </w:r>
      <w:r w:rsidRPr="004B29E7">
        <w:rPr>
          <w:sz w:val="22"/>
          <w:szCs w:val="22"/>
        </w:rPr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Pr="004B29E7" w:rsidRDefault="00386F97" w:rsidP="00386F97">
      <w:pPr>
        <w:pStyle w:val="Default"/>
        <w:jc w:val="both"/>
        <w:rPr>
          <w:sz w:val="22"/>
          <w:szCs w:val="22"/>
        </w:rPr>
      </w:pPr>
      <w:r w:rsidRPr="004B29E7">
        <w:rPr>
          <w:sz w:val="22"/>
          <w:szCs w:val="22"/>
        </w:rPr>
        <w:t xml:space="preserve">  </w:t>
      </w:r>
    </w:p>
    <w:p w14:paraId="3B176D4B" w14:textId="2A6F5181" w:rsidR="00386F97" w:rsidRPr="004B29E7" w:rsidRDefault="00386F97" w:rsidP="00386F97">
      <w:pPr>
        <w:pStyle w:val="Default"/>
        <w:rPr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5000"/>
      </w:tblGrid>
      <w:tr w:rsidR="00386F97" w:rsidRPr="004B29E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4B29E7" w:rsidRDefault="00B003B9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r w:rsidRPr="004B29E7">
              <w:rPr>
                <w:sz w:val="22"/>
                <w:szCs w:val="22"/>
              </w:rPr>
              <w:t>Il RUP</w:t>
            </w:r>
          </w:p>
          <w:p w14:paraId="0A4EAB36" w14:textId="122050A0" w:rsidR="00386F97" w:rsidRPr="004B29E7" w:rsidRDefault="00A4683C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proofErr w:type="gramStart"/>
            <w:r w:rsidRPr="004B29E7">
              <w:rPr>
                <w:sz w:val="22"/>
                <w:szCs w:val="22"/>
              </w:rPr>
              <w:t>Dott.ssa</w:t>
            </w:r>
            <w:proofErr w:type="gramEnd"/>
            <w:r w:rsidRPr="004B29E7">
              <w:rPr>
                <w:sz w:val="22"/>
                <w:szCs w:val="22"/>
              </w:rPr>
              <w:t xml:space="preserve"> Chiara Giannobile</w:t>
            </w:r>
          </w:p>
          <w:p w14:paraId="070AE813" w14:textId="1B755451" w:rsidR="00386F97" w:rsidRPr="004B29E7" w:rsidRDefault="00386F97" w:rsidP="006A315A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056" w:type="dxa"/>
          </w:tcPr>
          <w:p w14:paraId="4875CFE2" w14:textId="77777777" w:rsidR="00386F97" w:rsidRPr="004B29E7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r w:rsidRPr="004B29E7">
              <w:rPr>
                <w:sz w:val="22"/>
                <w:szCs w:val="22"/>
              </w:rPr>
              <w:t>Per il Partecipante (firma legale rappresentante e timbro)</w:t>
            </w:r>
          </w:p>
          <w:p w14:paraId="6AB4E6AB" w14:textId="77777777" w:rsidR="00386F97" w:rsidRPr="004B29E7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r w:rsidRPr="004B29E7">
              <w:rPr>
                <w:sz w:val="22"/>
                <w:szCs w:val="22"/>
              </w:rPr>
              <w:t>_______________________________</w:t>
            </w:r>
          </w:p>
        </w:tc>
      </w:tr>
    </w:tbl>
    <w:p w14:paraId="20765D55" w14:textId="77777777" w:rsidR="00386F97" w:rsidRPr="004B29E7" w:rsidRDefault="00386F97" w:rsidP="00386F97">
      <w:pPr>
        <w:pStyle w:val="Default"/>
        <w:rPr>
          <w:sz w:val="22"/>
          <w:szCs w:val="22"/>
        </w:rPr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9EF1C" w14:textId="77777777" w:rsidR="00E93576" w:rsidRDefault="00E93576">
      <w:pPr>
        <w:spacing w:after="0" w:line="240" w:lineRule="auto"/>
      </w:pPr>
      <w:r>
        <w:separator/>
      </w:r>
    </w:p>
  </w:endnote>
  <w:endnote w:type="continuationSeparator" w:id="0">
    <w:p w14:paraId="46523312" w14:textId="77777777" w:rsidR="00E93576" w:rsidRDefault="00E9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471C78">
      <w:rPr>
        <w:rFonts w:ascii="Gill Sans MT" w:hAnsi="Gill Sans MT"/>
        <w:noProof/>
        <w:sz w:val="16"/>
        <w:szCs w:val="16"/>
      </w:rPr>
      <w:t>2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EA94F" w14:textId="77777777" w:rsidR="00E93576" w:rsidRDefault="00E93576">
      <w:pPr>
        <w:spacing w:after="0" w:line="240" w:lineRule="auto"/>
      </w:pPr>
      <w:r>
        <w:separator/>
      </w:r>
    </w:p>
  </w:footnote>
  <w:footnote w:type="continuationSeparator" w:id="0">
    <w:p w14:paraId="54A1CED8" w14:textId="77777777" w:rsidR="00E93576" w:rsidRDefault="00E9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05675"/>
    <w:rsid w:val="00102AE3"/>
    <w:rsid w:val="001F66A5"/>
    <w:rsid w:val="002A63A0"/>
    <w:rsid w:val="002B3651"/>
    <w:rsid w:val="00306AE0"/>
    <w:rsid w:val="00386F97"/>
    <w:rsid w:val="00462E2E"/>
    <w:rsid w:val="00471C78"/>
    <w:rsid w:val="00491CAB"/>
    <w:rsid w:val="004A6CE4"/>
    <w:rsid w:val="004B29E7"/>
    <w:rsid w:val="004F4DB6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3312D"/>
    <w:rsid w:val="00766B76"/>
    <w:rsid w:val="007E76C6"/>
    <w:rsid w:val="009A0DF1"/>
    <w:rsid w:val="009D3D13"/>
    <w:rsid w:val="00A4683C"/>
    <w:rsid w:val="00A61B9B"/>
    <w:rsid w:val="00A93E6A"/>
    <w:rsid w:val="00AD19CA"/>
    <w:rsid w:val="00B003B9"/>
    <w:rsid w:val="00B55FE0"/>
    <w:rsid w:val="00BE448B"/>
    <w:rsid w:val="00C03019"/>
    <w:rsid w:val="00C67D74"/>
    <w:rsid w:val="00CF4E59"/>
    <w:rsid w:val="00D27952"/>
    <w:rsid w:val="00D532DF"/>
    <w:rsid w:val="00D53B58"/>
    <w:rsid w:val="00D8364C"/>
    <w:rsid w:val="00D84187"/>
    <w:rsid w:val="00DB30A5"/>
    <w:rsid w:val="00DD2F64"/>
    <w:rsid w:val="00E80744"/>
    <w:rsid w:val="00E93576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A1CE-45C5-4970-A6E1-7CBD940A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8</cp:revision>
  <cp:lastPrinted>2021-11-08T12:22:00Z</cp:lastPrinted>
  <dcterms:created xsi:type="dcterms:W3CDTF">2022-10-03T14:27:00Z</dcterms:created>
  <dcterms:modified xsi:type="dcterms:W3CDTF">2026-03-12T08:38:00Z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